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апреля 2018 г. N 305-ПП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ПРИЗНАНИИ УТРАТИВШИМИ СИЛУ ОТДЕЛЬНЫХ ПОЛОЖЕНИЙ</w:t>
      </w:r>
    </w:p>
    <w:p>
      <w:pPr>
        <w:pStyle w:val="2"/>
        <w:jc w:val="center"/>
      </w:pPr>
      <w:r>
        <w:rPr>
          <w:sz w:val="24"/>
        </w:rPr>
        <w:t xml:space="preserve">ПРАВОВЫХ АКТОВ ГОРОДА МОСКВЫ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6" w:tooltip="Закон г. Москвы от 08.07.2009 N 25 (ред. от 15.02.2017) &quot;О правовых актах города Москвы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8 июля 2009 г. N 25 "О правовых актах города Москвы" Правительство Москвы постановляет: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пункта 1 распространяется на отношения, возникшие с 20 марта 2018 года (</w:t>
            </w:r>
            <w:hyperlink w:history="0" w:anchor="P14" w:tooltip="2. Установить, что действие пункта 1 настоящего постановления распространяется на отношения, возникшие с 20 марта 2018 г.">
              <w:r>
                <w:rPr>
                  <w:sz w:val="24"/>
                  <w:color w:val="0000ff"/>
                </w:rPr>
                <w:t xml:space="preserve">пункт 2</w:t>
              </w:r>
            </w:hyperlink>
            <w:r>
              <w:rPr>
                <w:sz w:val="24"/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" w:name="P11"/>
    <w:bookmarkEnd w:id="11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</w:t>
      </w:r>
      <w:hyperlink w:history="0" r:id="rId7" w:tooltip="Постановление Правительства Москвы от 03.07.2014 N 372-ПП (ред. от 20.03.2018) &quot;Об утверждении Административного регламента предоставления государственной услуги &quot;Предоставление места для продажи товаров (выполнения работ, оказания услуг) на ярмарке выходного дня в городе Москве либо отказ от предоставленного места для продажи товаров (выполнения работ, оказания услуг) на указанной ярмарке&quot;, о внесении изменений в правовые акты города Москвы и признании утратившим силу правового акта города Москвы&quot; (вместе  ------------ Недействующая редакция {КонсультантПлюс}">
        <w:r>
          <w:rPr>
            <w:sz w:val="24"/>
            <w:color w:val="0000ff"/>
          </w:rPr>
          <w:t xml:space="preserve">Пункт 2.10.1.6</w:t>
        </w:r>
      </w:hyperlink>
      <w:r>
        <w:rPr>
          <w:sz w:val="24"/>
        </w:rPr>
        <w:t xml:space="preserve"> приложения 1 к постановлению Правительства Москвы от 3 июля 2014 г. N 372-ПП "Об утверждении Административного регламента предоставления государственной услуги "Предоставление места для продажи товаров (выполнения работ, оказания услуг) на ярмарке выходного дня в городе Москве либо отказ от предоставленного места для продажи товаров (выполнения работ, оказания услуг) на указанной ярмарке", о внесении изменений в правовые акты города Москвы и признании утратившим силу правового акта города Москвы" (в редакции постановления Правительства Москвы от 20 марта 2018 г. N 198-ПП).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</w:t>
      </w:r>
      <w:hyperlink w:history="0" r:id="rId8" w:tooltip="Постановление Правительства Москвы от 20.03.2018 N 198-ПП &quot;О внесении изменений в постановления Правительства Москвы от 4 мая 2011 г. N 172-ПП и от 3 июля 2014 г. N 372-ПП&quot; ------------ Недействующая редакция {КонсультантПлюс}">
        <w:r>
          <w:rPr>
            <w:sz w:val="24"/>
            <w:color w:val="0000ff"/>
          </w:rPr>
          <w:t xml:space="preserve">Пункт 2.6</w:t>
        </w:r>
      </w:hyperlink>
      <w:r>
        <w:rPr>
          <w:sz w:val="24"/>
        </w:rPr>
        <w:t xml:space="preserve"> постановления Правительства Москвы от 20 марта 2018 г. N 198-ПП "О внесении изменений в постановления Правительства Москвы от 4 мая 2011 г. N 172-ПП и от 3 июля 2014 г. N 372-ПП".</w:t>
      </w:r>
    </w:p>
    <w:bookmarkStart w:id="14" w:name="P14"/>
    <w:bookmarkEnd w:id="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действие </w:t>
      </w:r>
      <w:hyperlink w:history="0" w:anchor="P11" w:tooltip="1. Признать утратившими силу: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настоящего постановления распространяется на отношения, возникшие с 20 марта 2018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рассмотрение запросов на предоставление государственной услуги "Предоставление места для продажи товаров (выполнения работ, оказания услуг) на ярмарке выходного дня в городе Москве либо отказ от предоставленного места для продажи товаров (выполнения работ, оказания услуг) на указанной ярмарке", поданных после 19 марта 2018 г., осуществляется с учетом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Сергунину Н.А.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 Москвы</w:t>
      </w:r>
    </w:p>
    <w:p>
      <w:pPr>
        <w:pStyle w:val="0"/>
        <w:jc w:val="right"/>
      </w:pPr>
      <w:r>
        <w:rPr>
          <w:sz w:val="24"/>
        </w:rPr>
        <w:t xml:space="preserve">С.С. Собянин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10.04.2018 N 305-ПП</w:t>
            <w:br/>
            <w:t>"О признании утратившими силу отдельных положений правовых акт...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10.04.2018 N 305-ПП "О признании утратившими силу отдельных положений правовых акт...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docs7.online-sps.ru/cgi/online.cgi?req=doc&amp;base=MLAW&amp;n=176393&amp;date=15.08.2025" TargetMode = "External"/>
	<Relationship Id="rId7" Type="http://schemas.openxmlformats.org/officeDocument/2006/relationships/hyperlink" Target="https://docs7.online-sps.ru/cgi/online.cgi?req=doc&amp;base=MLAW&amp;n=184581&amp;date=15.08.2025&amp;dst=100679&amp;field=134" TargetMode = "External"/>
	<Relationship Id="rId8" Type="http://schemas.openxmlformats.org/officeDocument/2006/relationships/hyperlink" Target="https://docs7.online-sps.ru/cgi/online.cgi?req=doc&amp;base=MLAW&amp;n=184494&amp;date=15.08.2025&amp;dst=10004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10.04.2018 N 305-ПП
"О признании утратившими силу отдельных положений правовых актов города Москвы"</dc:title>
  <dcterms:created xsi:type="dcterms:W3CDTF">2025-08-15T10:54:07Z</dcterms:created>
</cp:coreProperties>
</file>